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17BD" w14:textId="77777777" w:rsidR="00EE4D55" w:rsidRPr="00EE4D55" w:rsidRDefault="00EE4D55" w:rsidP="00EE4D55">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EE4D55">
        <w:rPr>
          <w:rFonts w:ascii="Calibri Light" w:eastAsia="Times New Roman" w:hAnsi="Calibri Light" w:cs="Calibri Light"/>
          <w:b/>
          <w:bCs/>
          <w:sz w:val="24"/>
          <w:szCs w:val="24"/>
          <w:lang w:eastAsia="nb-NO"/>
        </w:rPr>
        <w:t>RotaXion</w:t>
      </w:r>
      <w:proofErr w:type="spellEnd"/>
      <w:r w:rsidRPr="00EE4D55">
        <w:rPr>
          <w:rFonts w:ascii="Calibri Light" w:eastAsia="Times New Roman" w:hAnsi="Calibri Light" w:cs="Calibri Light"/>
          <w:b/>
          <w:bCs/>
          <w:sz w:val="24"/>
          <w:szCs w:val="24"/>
          <w:lang w:eastAsia="nb-NO"/>
        </w:rPr>
        <w:t>-arrangement 30. september 2025: «Fangene på fortet» og «</w:t>
      </w:r>
      <w:proofErr w:type="spellStart"/>
      <w:r w:rsidRPr="00EE4D55">
        <w:rPr>
          <w:rFonts w:ascii="Calibri Light" w:eastAsia="Times New Roman" w:hAnsi="Calibri Light" w:cs="Calibri Light"/>
          <w:b/>
          <w:bCs/>
          <w:sz w:val="24"/>
          <w:szCs w:val="24"/>
          <w:lang w:eastAsia="nb-NO"/>
        </w:rPr>
        <w:t>MegaZone</w:t>
      </w:r>
      <w:proofErr w:type="spellEnd"/>
      <w:r w:rsidRPr="00EE4D55">
        <w:rPr>
          <w:rFonts w:ascii="Calibri Light" w:eastAsia="Times New Roman" w:hAnsi="Calibri Light" w:cs="Calibri Light"/>
          <w:b/>
          <w:bCs/>
          <w:sz w:val="24"/>
          <w:szCs w:val="24"/>
          <w:lang w:eastAsia="nb-NO"/>
        </w:rPr>
        <w:t>»</w:t>
      </w:r>
    </w:p>
    <w:p w14:paraId="7B4866D4" w14:textId="77777777" w:rsidR="00EE4D55" w:rsidRPr="00EE4D55" w:rsidRDefault="00EE4D55" w:rsidP="00EE4D55">
      <w:pPr>
        <w:spacing w:before="100" w:beforeAutospacing="1" w:after="100" w:afterAutospacing="1" w:line="240" w:lineRule="auto"/>
        <w:ind w:left="720"/>
        <w:contextualSpacing/>
        <w:rPr>
          <w:rFonts w:ascii="Calibri Light" w:eastAsia="Times New Roman" w:hAnsi="Calibri Light" w:cs="Calibri Light"/>
          <w:lang w:eastAsia="nb-NO"/>
        </w:rPr>
      </w:pPr>
      <w:r w:rsidRPr="00EE4D55">
        <w:rPr>
          <w:rFonts w:ascii="Calibri Light" w:eastAsia="Times New Roman" w:hAnsi="Calibri Light" w:cs="Calibri Light"/>
          <w:lang w:eastAsia="nb-NO"/>
        </w:rPr>
        <w:t xml:space="preserve">Dette er samme type arrangement for </w:t>
      </w:r>
      <w:proofErr w:type="spellStart"/>
      <w:r w:rsidRPr="00EE4D55">
        <w:rPr>
          <w:rFonts w:ascii="Calibri Light" w:eastAsia="Times New Roman" w:hAnsi="Calibri Light" w:cs="Calibri Light"/>
          <w:highlight w:val="yellow"/>
          <w:lang w:eastAsia="nb-NO"/>
        </w:rPr>
        <w:t>Rothaugen</w:t>
      </w:r>
      <w:proofErr w:type="spellEnd"/>
      <w:r w:rsidRPr="00EE4D55">
        <w:rPr>
          <w:rFonts w:ascii="Calibri Light" w:eastAsia="Times New Roman" w:hAnsi="Calibri Light" w:cs="Calibri Light"/>
          <w:highlight w:val="yellow"/>
          <w:lang w:eastAsia="nb-NO"/>
        </w:rPr>
        <w:t xml:space="preserve"> skole,</w:t>
      </w:r>
      <w:r w:rsidRPr="00EE4D55">
        <w:rPr>
          <w:rFonts w:ascii="Calibri Light" w:eastAsia="Times New Roman" w:hAnsi="Calibri Light" w:cs="Calibri Light"/>
          <w:lang w:eastAsia="nb-NO"/>
        </w:rPr>
        <w:t xml:space="preserve"> som ble gjennomført 16. september, men denne gangen byttet vi om på aktivitetene for de to elevgruppene.</w:t>
      </w:r>
    </w:p>
    <w:p w14:paraId="239DC38F" w14:textId="77777777" w:rsidR="00EE4D55" w:rsidRPr="00EE4D55" w:rsidRDefault="00EE4D55" w:rsidP="00EE4D55">
      <w:pPr>
        <w:spacing w:before="100" w:beforeAutospacing="1" w:after="100" w:afterAutospacing="1" w:line="240" w:lineRule="auto"/>
        <w:ind w:left="720"/>
        <w:contextualSpacing/>
        <w:rPr>
          <w:rFonts w:ascii="Calibri Light" w:eastAsia="Times New Roman" w:hAnsi="Calibri Light" w:cs="Calibri Light"/>
          <w:lang w:eastAsia="nb-NO"/>
        </w:rPr>
      </w:pPr>
      <w:r w:rsidRPr="00EE4D55">
        <w:rPr>
          <w:rFonts w:ascii="Calibri Light" w:eastAsia="Times New Roman" w:hAnsi="Calibri Light" w:cs="Calibri Light"/>
          <w:lang w:eastAsia="nb-NO"/>
        </w:rPr>
        <w:t xml:space="preserve">Fra </w:t>
      </w:r>
      <w:proofErr w:type="spellStart"/>
      <w:r w:rsidRPr="00EE4D55">
        <w:rPr>
          <w:rFonts w:ascii="Calibri Light" w:eastAsia="Times New Roman" w:hAnsi="Calibri Light" w:cs="Calibri Light"/>
          <w:lang w:eastAsia="nb-NO"/>
        </w:rPr>
        <w:t>Rothaugen</w:t>
      </w:r>
      <w:proofErr w:type="spellEnd"/>
      <w:r w:rsidRPr="00EE4D55">
        <w:rPr>
          <w:rFonts w:ascii="Calibri Light" w:eastAsia="Times New Roman" w:hAnsi="Calibri Light" w:cs="Calibri Light"/>
          <w:lang w:eastAsia="nb-NO"/>
        </w:rPr>
        <w:t xml:space="preserve"> stilte Line </w:t>
      </w:r>
      <w:proofErr w:type="spellStart"/>
      <w:r w:rsidRPr="00EE4D55">
        <w:rPr>
          <w:rFonts w:ascii="Calibri Light" w:eastAsia="Times New Roman" w:hAnsi="Calibri Light" w:cs="Calibri Light"/>
          <w:lang w:eastAsia="nb-NO"/>
        </w:rPr>
        <w:t>Quamme</w:t>
      </w:r>
      <w:proofErr w:type="spellEnd"/>
      <w:r w:rsidRPr="00EE4D55">
        <w:rPr>
          <w:rFonts w:ascii="Calibri Light" w:eastAsia="Times New Roman" w:hAnsi="Calibri Light" w:cs="Calibri Light"/>
          <w:lang w:eastAsia="nb-NO"/>
        </w:rPr>
        <w:t xml:space="preserve"> Thomassen, Linn-Merethe </w:t>
      </w:r>
      <w:proofErr w:type="spellStart"/>
      <w:r w:rsidRPr="00EE4D55">
        <w:rPr>
          <w:rFonts w:ascii="Calibri Light" w:eastAsia="Times New Roman" w:hAnsi="Calibri Light" w:cs="Calibri Light"/>
          <w:lang w:eastAsia="nb-NO"/>
        </w:rPr>
        <w:t>Kibsgård</w:t>
      </w:r>
      <w:proofErr w:type="spellEnd"/>
      <w:r w:rsidRPr="00EE4D55">
        <w:rPr>
          <w:rFonts w:ascii="Calibri Light" w:eastAsia="Times New Roman" w:hAnsi="Calibri Light" w:cs="Calibri Light"/>
          <w:lang w:eastAsia="nb-NO"/>
        </w:rPr>
        <w:t xml:space="preserve"> </w:t>
      </w:r>
      <w:proofErr w:type="spellStart"/>
      <w:r w:rsidRPr="00EE4D55">
        <w:rPr>
          <w:rFonts w:ascii="Calibri Light" w:eastAsia="Times New Roman" w:hAnsi="Calibri Light" w:cs="Calibri Light"/>
          <w:lang w:eastAsia="nb-NO"/>
        </w:rPr>
        <w:t>Godfrey</w:t>
      </w:r>
      <w:proofErr w:type="spellEnd"/>
      <w:r w:rsidRPr="00EE4D55">
        <w:rPr>
          <w:rFonts w:ascii="Calibri Light" w:eastAsia="Times New Roman" w:hAnsi="Calibri Light" w:cs="Calibri Light"/>
          <w:lang w:eastAsia="nb-NO"/>
        </w:rPr>
        <w:t>.</w:t>
      </w:r>
      <w:r w:rsidRPr="00EE4D55">
        <w:rPr>
          <w:rFonts w:ascii="Calibri Light" w:eastAsia="Times New Roman" w:hAnsi="Calibri Light" w:cs="Calibri Light"/>
          <w:lang w:eastAsia="nb-NO"/>
        </w:rPr>
        <w:br/>
        <w:t xml:space="preserve">Fra </w:t>
      </w:r>
      <w:proofErr w:type="spellStart"/>
      <w:r w:rsidRPr="00EE4D55">
        <w:rPr>
          <w:rFonts w:ascii="Calibri Light" w:eastAsia="Times New Roman" w:hAnsi="Calibri Light" w:cs="Calibri Light"/>
          <w:lang w:eastAsia="nb-NO"/>
        </w:rPr>
        <w:t>RotaXion</w:t>
      </w:r>
      <w:proofErr w:type="spellEnd"/>
      <w:r w:rsidRPr="00EE4D55">
        <w:rPr>
          <w:rFonts w:ascii="Calibri Light" w:eastAsia="Times New Roman" w:hAnsi="Calibri Light" w:cs="Calibri Light"/>
          <w:lang w:eastAsia="nb-NO"/>
        </w:rPr>
        <w:t xml:space="preserve"> møtte Atle Brynjulfsen, Hans Krossøy, Svein Boasson.</w:t>
      </w:r>
    </w:p>
    <w:p w14:paraId="76641831" w14:textId="77777777" w:rsidR="00EE4D55" w:rsidRPr="00EE4D55" w:rsidRDefault="00EE4D55" w:rsidP="00EE4D55">
      <w:pPr>
        <w:spacing w:before="100" w:beforeAutospacing="1" w:after="100" w:afterAutospacing="1" w:line="240" w:lineRule="auto"/>
        <w:ind w:left="720"/>
        <w:contextualSpacing/>
        <w:rPr>
          <w:rFonts w:ascii="Calibri Light" w:eastAsia="Times New Roman" w:hAnsi="Calibri Light" w:cs="Calibri Light"/>
          <w:lang w:eastAsia="nb-NO"/>
        </w:rPr>
      </w:pPr>
      <w:r w:rsidRPr="00EE4D55">
        <w:rPr>
          <w:rFonts w:ascii="Calibri Light" w:eastAsia="Times New Roman" w:hAnsi="Calibri Light" w:cs="Calibri Light"/>
          <w:lang w:eastAsia="nb-NO"/>
        </w:rPr>
        <w:t xml:space="preserve">Det ble antydet at vi kanskje ikke trenger med enn 2 frivillige fra </w:t>
      </w:r>
      <w:proofErr w:type="spellStart"/>
      <w:r w:rsidRPr="00EE4D55">
        <w:rPr>
          <w:rFonts w:ascii="Calibri Light" w:eastAsia="Times New Roman" w:hAnsi="Calibri Light" w:cs="Calibri Light"/>
          <w:lang w:eastAsia="nb-NO"/>
        </w:rPr>
        <w:t>RotaXion</w:t>
      </w:r>
      <w:proofErr w:type="spellEnd"/>
      <w:r w:rsidRPr="00EE4D55">
        <w:rPr>
          <w:rFonts w:ascii="Calibri Light" w:eastAsia="Times New Roman" w:hAnsi="Calibri Light" w:cs="Calibri Light"/>
          <w:lang w:eastAsia="nb-NO"/>
        </w:rPr>
        <w:t xml:space="preserve"> på slike arrangementer.</w:t>
      </w:r>
    </w:p>
    <w:p w14:paraId="7901086F" w14:textId="77777777" w:rsidR="00EE4D55" w:rsidRPr="00EE4D55" w:rsidRDefault="00EE4D55" w:rsidP="00EE4D55">
      <w:pPr>
        <w:spacing w:before="100" w:beforeAutospacing="1" w:after="100" w:afterAutospacing="1" w:line="240" w:lineRule="auto"/>
        <w:rPr>
          <w:rFonts w:ascii="Times New Roman" w:eastAsia="Times New Roman" w:hAnsi="Times New Roman" w:cs="Times New Roman"/>
          <w:sz w:val="24"/>
          <w:szCs w:val="24"/>
          <w:lang w:eastAsia="nb-NO"/>
        </w:rPr>
      </w:pP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7EB0F5EC" wp14:editId="65D75678">
            <wp:extent cx="1693243" cy="1269932"/>
            <wp:effectExtent l="0" t="0" r="2540" b="6985"/>
            <wp:docPr id="288717802" name="Bilde 2" descr="Et bilde som inneholder klær, mann, person, sk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17802" name="Bilde 2" descr="Et bilde som inneholder klær, mann, person, sko&#10;&#10;KI-generert innhold kan være fe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3921" cy="1277941"/>
                    </a:xfrm>
                    <a:prstGeom prst="rect">
                      <a:avLst/>
                    </a:prstGeom>
                    <a:noFill/>
                    <a:ln>
                      <a:noFill/>
                    </a:ln>
                  </pic:spPr>
                </pic:pic>
              </a:graphicData>
            </a:graphic>
          </wp:inline>
        </w:drawing>
      </w: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111D1DA0" wp14:editId="25064969">
            <wp:extent cx="1730609" cy="1297957"/>
            <wp:effectExtent l="0" t="0" r="3175" b="0"/>
            <wp:docPr id="1989798073" name="Bilde 4" descr="Et bilde som inneholder klær, person, mann, bor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98073" name="Bilde 4" descr="Et bilde som inneholder klær, person, mann, bord&#10;&#10;KI-generert innhold kan være fe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985" cy="1307989"/>
                    </a:xfrm>
                    <a:prstGeom prst="rect">
                      <a:avLst/>
                    </a:prstGeom>
                    <a:noFill/>
                    <a:ln>
                      <a:noFill/>
                    </a:ln>
                  </pic:spPr>
                </pic:pic>
              </a:graphicData>
            </a:graphic>
          </wp:inline>
        </w:drawing>
      </w: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7D3B0327" wp14:editId="5BF4F058">
            <wp:extent cx="1681514" cy="1261135"/>
            <wp:effectExtent l="0" t="0" r="0" b="0"/>
            <wp:docPr id="592996292" name="Bilde 6" descr="Et bilde som inneholder klær, person, mann, Menneskeansik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96292" name="Bilde 6" descr="Et bilde som inneholder klær, person, mann, Menneskeansikt&#10;&#10;KI-generert innhold kan være fe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327" cy="1271495"/>
                    </a:xfrm>
                    <a:prstGeom prst="rect">
                      <a:avLst/>
                    </a:prstGeom>
                    <a:noFill/>
                    <a:ln>
                      <a:noFill/>
                    </a:ln>
                  </pic:spPr>
                </pic:pic>
              </a:graphicData>
            </a:graphic>
          </wp:inline>
        </w:drawing>
      </w:r>
    </w:p>
    <w:p w14:paraId="37AD753F" w14:textId="77777777" w:rsidR="00EE4D55" w:rsidRPr="00EE4D55" w:rsidRDefault="00EE4D55" w:rsidP="00EE4D55">
      <w:pPr>
        <w:spacing w:before="100" w:beforeAutospacing="1" w:after="100" w:afterAutospacing="1" w:line="240" w:lineRule="auto"/>
        <w:rPr>
          <w:rFonts w:ascii="Times New Roman" w:eastAsia="Times New Roman" w:hAnsi="Times New Roman" w:cs="Times New Roman"/>
          <w:sz w:val="24"/>
          <w:szCs w:val="24"/>
          <w:lang w:eastAsia="nb-NO"/>
        </w:rPr>
      </w:pPr>
    </w:p>
    <w:p w14:paraId="1477D385" w14:textId="77777777" w:rsidR="00EE4D55" w:rsidRPr="00EE4D55" w:rsidRDefault="00EE4D55" w:rsidP="00EE4D55">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EE4D55">
        <w:rPr>
          <w:rFonts w:ascii="Calibri Light" w:eastAsia="Times New Roman" w:hAnsi="Calibri Light" w:cs="Calibri Light"/>
          <w:b/>
          <w:bCs/>
          <w:sz w:val="24"/>
          <w:szCs w:val="24"/>
          <w:lang w:eastAsia="nb-NO"/>
        </w:rPr>
        <w:t>RotaXion</w:t>
      </w:r>
      <w:proofErr w:type="spellEnd"/>
      <w:r w:rsidRPr="00EE4D55">
        <w:rPr>
          <w:rFonts w:ascii="Calibri Light" w:eastAsia="Times New Roman" w:hAnsi="Calibri Light" w:cs="Calibri Light"/>
          <w:b/>
          <w:bCs/>
          <w:sz w:val="24"/>
          <w:szCs w:val="24"/>
          <w:lang w:eastAsia="nb-NO"/>
        </w:rPr>
        <w:t>-arrangement 1. oktober 2025: «</w:t>
      </w:r>
      <w:proofErr w:type="spellStart"/>
      <w:r w:rsidRPr="00EE4D55">
        <w:rPr>
          <w:rFonts w:ascii="Calibri Light" w:eastAsia="Times New Roman" w:hAnsi="Calibri Light" w:cs="Calibri Light"/>
          <w:b/>
          <w:bCs/>
          <w:sz w:val="24"/>
          <w:szCs w:val="24"/>
          <w:lang w:eastAsia="nb-NO"/>
        </w:rPr>
        <w:t>MegaZone</w:t>
      </w:r>
      <w:proofErr w:type="spellEnd"/>
      <w:r w:rsidRPr="00EE4D55">
        <w:rPr>
          <w:rFonts w:ascii="Calibri Light" w:eastAsia="Times New Roman" w:hAnsi="Calibri Light" w:cs="Calibri Light"/>
          <w:b/>
          <w:bCs/>
          <w:sz w:val="24"/>
          <w:szCs w:val="24"/>
          <w:lang w:eastAsia="nb-NO"/>
        </w:rPr>
        <w:t>»</w:t>
      </w:r>
    </w:p>
    <w:p w14:paraId="53FA62CB" w14:textId="77777777" w:rsidR="00EE4D55" w:rsidRPr="00EE4D55" w:rsidRDefault="00EE4D55" w:rsidP="00EE4D55">
      <w:pPr>
        <w:spacing w:before="100" w:beforeAutospacing="1" w:after="100" w:afterAutospacing="1" w:line="240" w:lineRule="auto"/>
        <w:ind w:left="720"/>
        <w:rPr>
          <w:rFonts w:ascii="Calibri Light" w:eastAsia="Times New Roman" w:hAnsi="Calibri Light" w:cs="Calibri Light"/>
          <w:lang w:eastAsia="nb-NO"/>
        </w:rPr>
      </w:pPr>
      <w:r w:rsidRPr="00EE4D55">
        <w:rPr>
          <w:rFonts w:ascii="Calibri Light" w:eastAsia="Times New Roman" w:hAnsi="Calibri Light" w:cs="Calibri Light"/>
          <w:lang w:eastAsia="nb-NO"/>
        </w:rPr>
        <w:t xml:space="preserve">Denne gangen hadde vi 23 elever fra innføringsklassen på </w:t>
      </w:r>
      <w:r w:rsidRPr="00EE4D55">
        <w:rPr>
          <w:rFonts w:ascii="Calibri Light" w:eastAsia="Times New Roman" w:hAnsi="Calibri Light" w:cs="Calibri Light"/>
          <w:highlight w:val="yellow"/>
          <w:lang w:eastAsia="nb-NO"/>
        </w:rPr>
        <w:t>Lynghaug skole</w:t>
      </w:r>
      <w:r w:rsidRPr="00EE4D55">
        <w:rPr>
          <w:rFonts w:ascii="Calibri Light" w:eastAsia="Times New Roman" w:hAnsi="Calibri Light" w:cs="Calibri Light"/>
          <w:lang w:eastAsia="nb-NO"/>
        </w:rPr>
        <w:t xml:space="preserve"> på </w:t>
      </w:r>
      <w:proofErr w:type="spellStart"/>
      <w:r w:rsidRPr="00EE4D55">
        <w:rPr>
          <w:rFonts w:ascii="Calibri Light" w:eastAsia="Times New Roman" w:hAnsi="Calibri Light" w:cs="Calibri Light"/>
          <w:lang w:eastAsia="nb-NO"/>
        </w:rPr>
        <w:t>Megazone</w:t>
      </w:r>
      <w:proofErr w:type="spellEnd"/>
      <w:r w:rsidRPr="00EE4D55">
        <w:rPr>
          <w:rFonts w:ascii="Calibri Light" w:eastAsia="Times New Roman" w:hAnsi="Calibri Light" w:cs="Calibri Light"/>
          <w:lang w:eastAsia="nb-NO"/>
        </w:rPr>
        <w:t xml:space="preserve"> på Gyldenpris. Elevene og 2 lærere møtte kl. 12.00. Vi startet med å servere pizza med tilhørende drikke. Det falt tydelig i smak. Lærer delte elevene inn i rød og blå gruppe. Ved hjelp av en lærer, ble det 2 like lag. Så var det informasjon fra </w:t>
      </w:r>
      <w:proofErr w:type="spellStart"/>
      <w:r w:rsidRPr="00EE4D55">
        <w:rPr>
          <w:rFonts w:ascii="Calibri Light" w:eastAsia="Times New Roman" w:hAnsi="Calibri Light" w:cs="Calibri Light"/>
          <w:lang w:eastAsia="nb-NO"/>
        </w:rPr>
        <w:t>MegaZone</w:t>
      </w:r>
      <w:proofErr w:type="spellEnd"/>
      <w:r w:rsidRPr="00EE4D55">
        <w:rPr>
          <w:rFonts w:ascii="Calibri Light" w:eastAsia="Times New Roman" w:hAnsi="Calibri Light" w:cs="Calibri Light"/>
          <w:lang w:eastAsia="nb-NO"/>
        </w:rPr>
        <w:t xml:space="preserve">, og så bar det ned i lokalet. Det var 3x20 min, og det var tydelig at det var behov for nedkjøling og drikke mellom etappene! En lite artig episode, den ene av jentene lurte på om det var åpent for andre enn slike grupper. Hun ville så gjerne ha med sine foreldre! Fra Rotary stilte Helge Hekland </w:t>
      </w:r>
      <w:r w:rsidRPr="00EE4D55">
        <w:rPr>
          <w:rFonts w:ascii="Calibri Light" w:eastAsia="Times New Roman" w:hAnsi="Calibri Light" w:cs="Calibri Light"/>
          <w:sz w:val="14"/>
          <w:szCs w:val="14"/>
          <w:lang w:eastAsia="nb-NO"/>
        </w:rPr>
        <w:t xml:space="preserve">(tekst &amp; fotos), </w:t>
      </w:r>
      <w:r w:rsidRPr="00EE4D55">
        <w:rPr>
          <w:rFonts w:ascii="Calibri Light" w:eastAsia="Times New Roman" w:hAnsi="Calibri Light" w:cs="Calibri Light"/>
          <w:lang w:eastAsia="nb-NO"/>
        </w:rPr>
        <w:t>Oddvar Berge, Erik Lindmo.</w:t>
      </w:r>
    </w:p>
    <w:p w14:paraId="47ACD88B" w14:textId="77777777" w:rsidR="00EE4D55" w:rsidRPr="00EE4D55" w:rsidRDefault="00EE4D55" w:rsidP="00EE4D55">
      <w:pPr>
        <w:spacing w:before="100" w:beforeAutospacing="1" w:after="100" w:afterAutospacing="1" w:line="240" w:lineRule="auto"/>
        <w:ind w:left="360"/>
        <w:rPr>
          <w:rFonts w:ascii="Times New Roman" w:eastAsia="Times New Roman" w:hAnsi="Times New Roman" w:cs="Times New Roman"/>
          <w:sz w:val="24"/>
          <w:szCs w:val="24"/>
          <w:lang w:eastAsia="nb-NO"/>
        </w:rPr>
      </w:pP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5EB53F80" wp14:editId="6A52020A">
            <wp:extent cx="1969949" cy="1099986"/>
            <wp:effectExtent l="0" t="0" r="0" b="5080"/>
            <wp:docPr id="1433219532" name="Bilde 7" descr="Et bilde som inneholder tekst, Displayenhet, skjermbilde, multimedia&#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19532" name="Bilde 7" descr="Et bilde som inneholder tekst, Displayenhet, skjermbilde, multimedia&#10;&#10;KI-generert innhold kan være fei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906" t="7610" r="18929" b="6375"/>
                    <a:stretch>
                      <a:fillRect/>
                    </a:stretch>
                  </pic:blipFill>
                  <pic:spPr bwMode="auto">
                    <a:xfrm>
                      <a:off x="0" y="0"/>
                      <a:ext cx="1988504" cy="1110347"/>
                    </a:xfrm>
                    <a:prstGeom prst="rect">
                      <a:avLst/>
                    </a:prstGeom>
                    <a:noFill/>
                    <a:ln>
                      <a:noFill/>
                    </a:ln>
                    <a:extLst>
                      <a:ext uri="{53640926-AAD7-44D8-BBD7-CCE9431645EC}">
                        <a14:shadowObscured xmlns:a14="http://schemas.microsoft.com/office/drawing/2010/main"/>
                      </a:ext>
                    </a:extLst>
                  </pic:spPr>
                </pic:pic>
              </a:graphicData>
            </a:graphic>
          </wp:inline>
        </w:drawing>
      </w: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67253317" wp14:editId="1925E40E">
            <wp:extent cx="1166013" cy="1098719"/>
            <wp:effectExtent l="0" t="0" r="0" b="6350"/>
            <wp:docPr id="1402409556" name="Bilde 9" descr="Et bilde som inneholder tekst, klær, sko, pers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09556" name="Bilde 9" descr="Et bilde som inneholder tekst, klær, sko, person&#10;&#10;KI-generert innhold kan være feil."/>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66" r="39407"/>
                    <a:stretch>
                      <a:fillRect/>
                    </a:stretch>
                  </pic:blipFill>
                  <pic:spPr bwMode="auto">
                    <a:xfrm>
                      <a:off x="0" y="0"/>
                      <a:ext cx="1180533" cy="1112401"/>
                    </a:xfrm>
                    <a:prstGeom prst="rect">
                      <a:avLst/>
                    </a:prstGeom>
                    <a:noFill/>
                    <a:ln>
                      <a:noFill/>
                    </a:ln>
                    <a:extLst>
                      <a:ext uri="{53640926-AAD7-44D8-BBD7-CCE9431645EC}">
                        <a14:shadowObscured xmlns:a14="http://schemas.microsoft.com/office/drawing/2010/main"/>
                      </a:ext>
                    </a:extLst>
                  </pic:spPr>
                </pic:pic>
              </a:graphicData>
            </a:graphic>
          </wp:inline>
        </w:drawing>
      </w: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5DAAB9BC" wp14:editId="45748356">
            <wp:extent cx="1086233" cy="1104308"/>
            <wp:effectExtent l="0" t="0" r="0" b="635"/>
            <wp:docPr id="382951098" name="Bilde 11" descr="Et bilde som inneholder klær, person, sko,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51098" name="Bilde 11" descr="Et bilde som inneholder klær, person, sko, tekst&#10;&#10;KI-generert innhold kan være fei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064" r="21004"/>
                    <a:stretch>
                      <a:fillRect/>
                    </a:stretch>
                  </pic:blipFill>
                  <pic:spPr bwMode="auto">
                    <a:xfrm>
                      <a:off x="0" y="0"/>
                      <a:ext cx="1123303" cy="1141995"/>
                    </a:xfrm>
                    <a:prstGeom prst="rect">
                      <a:avLst/>
                    </a:prstGeom>
                    <a:noFill/>
                    <a:ln>
                      <a:noFill/>
                    </a:ln>
                    <a:extLst>
                      <a:ext uri="{53640926-AAD7-44D8-BBD7-CCE9431645EC}">
                        <a14:shadowObscured xmlns:a14="http://schemas.microsoft.com/office/drawing/2010/main"/>
                      </a:ext>
                    </a:extLst>
                  </pic:spPr>
                </pic:pic>
              </a:graphicData>
            </a:graphic>
          </wp:inline>
        </w:drawing>
      </w:r>
    </w:p>
    <w:p w14:paraId="4CFC1B52" w14:textId="77777777" w:rsidR="00EE4D55" w:rsidRPr="00EE4D55" w:rsidRDefault="00EE4D55" w:rsidP="00EE4D55">
      <w:pPr>
        <w:spacing w:before="100" w:beforeAutospacing="1" w:after="100" w:afterAutospacing="1" w:line="240" w:lineRule="auto"/>
        <w:ind w:left="360"/>
        <w:rPr>
          <w:rFonts w:ascii="Times New Roman" w:eastAsia="Times New Roman" w:hAnsi="Times New Roman" w:cs="Times New Roman"/>
          <w:sz w:val="24"/>
          <w:szCs w:val="24"/>
          <w:lang w:eastAsia="nb-NO"/>
        </w:rPr>
      </w:pP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3131E933" wp14:editId="62CC229E">
            <wp:extent cx="1724207" cy="796533"/>
            <wp:effectExtent l="6668" t="0" r="0" b="0"/>
            <wp:docPr id="474681521" name="Bilde 12" descr="Et bilde som inneholder lilla, fiol, Dans, Majorelle-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81521" name="Bilde 12" descr="Et bilde som inneholder lilla, fiol, Dans, Majorelle-blå&#10;&#10;KI-generert innhold kan være fe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42010" cy="804758"/>
                    </a:xfrm>
                    <a:prstGeom prst="rect">
                      <a:avLst/>
                    </a:prstGeom>
                    <a:noFill/>
                    <a:ln>
                      <a:noFill/>
                    </a:ln>
                  </pic:spPr>
                </pic:pic>
              </a:graphicData>
            </a:graphic>
          </wp:inline>
        </w:drawing>
      </w: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4C58E01D" wp14:editId="089A94C7">
            <wp:extent cx="1716451" cy="792950"/>
            <wp:effectExtent l="4763" t="0" r="2857" b="2858"/>
            <wp:docPr id="555464789" name="Bilde 14" descr="Et bilde som inneholder lilla, Majorelle-blå, fiol, Dan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64789" name="Bilde 14" descr="Et bilde som inneholder lilla, Majorelle-blå, fiol, Dans&#10;&#10;KI-generert innhold kan være fe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flipV="1">
                      <a:off x="0" y="0"/>
                      <a:ext cx="1733269" cy="800720"/>
                    </a:xfrm>
                    <a:prstGeom prst="rect">
                      <a:avLst/>
                    </a:prstGeom>
                    <a:noFill/>
                    <a:ln>
                      <a:noFill/>
                    </a:ln>
                  </pic:spPr>
                </pic:pic>
              </a:graphicData>
            </a:graphic>
          </wp:inline>
        </w:drawing>
      </w: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2D4A3A69" wp14:editId="13AF96C1">
            <wp:extent cx="1710314" cy="790115"/>
            <wp:effectExtent l="2858" t="0" r="7302" b="7303"/>
            <wp:docPr id="1298868720" name="Bilde 16" descr="Et bilde som inneholder Majorelle-blå, skjermbilde, Elektrisk blå, 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68720" name="Bilde 16" descr="Et bilde som inneholder Majorelle-blå, skjermbilde, Elektrisk blå, blå&#10;&#10;KI-generert innhold kan være fe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734236" cy="801166"/>
                    </a:xfrm>
                    <a:prstGeom prst="rect">
                      <a:avLst/>
                    </a:prstGeom>
                    <a:noFill/>
                    <a:ln>
                      <a:noFill/>
                    </a:ln>
                  </pic:spPr>
                </pic:pic>
              </a:graphicData>
            </a:graphic>
          </wp:inline>
        </w:drawing>
      </w: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52371DF6" wp14:editId="27855AE2">
            <wp:extent cx="1719025" cy="794140"/>
            <wp:effectExtent l="5398" t="0" r="952" b="953"/>
            <wp:docPr id="1047964587" name="Bilde 18" descr="Et bilde som inneholder Majorelle-blå, skjermbilde, lilla, fi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64587" name="Bilde 18" descr="Et bilde som inneholder Majorelle-blå, skjermbilde, lilla, fiol&#10;&#10;KI-generert innhold kan være fe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flipV="1">
                      <a:off x="0" y="0"/>
                      <a:ext cx="1749670" cy="808297"/>
                    </a:xfrm>
                    <a:prstGeom prst="rect">
                      <a:avLst/>
                    </a:prstGeom>
                    <a:noFill/>
                    <a:ln>
                      <a:noFill/>
                    </a:ln>
                  </pic:spPr>
                </pic:pic>
              </a:graphicData>
            </a:graphic>
          </wp:inline>
        </w:drawing>
      </w:r>
      <w:r w:rsidRPr="00EE4D55">
        <w:rPr>
          <w:rFonts w:ascii="Times New Roman" w:eastAsia="Times New Roman" w:hAnsi="Times New Roman" w:cs="Times New Roman"/>
          <w:sz w:val="24"/>
          <w:szCs w:val="24"/>
          <w:lang w:eastAsia="nb-NO"/>
        </w:rPr>
        <w:t xml:space="preserve"> </w:t>
      </w:r>
      <w:r w:rsidRPr="00EE4D55">
        <w:rPr>
          <w:rFonts w:ascii="Times New Roman" w:eastAsia="Times New Roman" w:hAnsi="Times New Roman" w:cs="Times New Roman"/>
          <w:noProof/>
          <w:sz w:val="24"/>
          <w:szCs w:val="24"/>
          <w:lang w:eastAsia="nb-NO"/>
        </w:rPr>
        <w:drawing>
          <wp:inline distT="0" distB="0" distL="0" distR="0" wp14:anchorId="41FC54E3" wp14:editId="08515891">
            <wp:extent cx="1728247" cy="798400"/>
            <wp:effectExtent l="7620" t="0" r="0" b="0"/>
            <wp:docPr id="44297607" name="Bilde 26" descr="Et bilde som inneholder person, fiol, klær, Elektrisk 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7607" name="Bilde 26" descr="Et bilde som inneholder person, fiol, klær, Elektrisk blå&#10;&#10;KI-generert innhold kan være fe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789806" cy="826838"/>
                    </a:xfrm>
                    <a:prstGeom prst="rect">
                      <a:avLst/>
                    </a:prstGeom>
                    <a:noFill/>
                    <a:ln>
                      <a:noFill/>
                    </a:ln>
                  </pic:spPr>
                </pic:pic>
              </a:graphicData>
            </a:graphic>
          </wp:inline>
        </w:drawing>
      </w:r>
    </w:p>
    <w:p w14:paraId="0A055FC3" w14:textId="77777777" w:rsidR="00FE7BB7" w:rsidRDefault="00FE7BB7"/>
    <w:sectPr w:rsidR="00FE7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51288"/>
    <w:multiLevelType w:val="hybridMultilevel"/>
    <w:tmpl w:val="2EE68D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7744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55"/>
    <w:rsid w:val="007716A0"/>
    <w:rsid w:val="00DE18C8"/>
    <w:rsid w:val="00EE4D55"/>
    <w:rsid w:val="00FE7B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BEBE"/>
  <w15:chartTrackingRefBased/>
  <w15:docId w15:val="{AAD46E36-B3AC-433D-8645-3D04B863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4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E4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E4D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E4D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E4D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E4D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E4D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E4D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E4D5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E4D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E4D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E4D5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E4D5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E4D5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E4D5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E4D5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E4D5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E4D55"/>
    <w:rPr>
      <w:rFonts w:eastAsiaTheme="majorEastAsia" w:cstheme="majorBidi"/>
      <w:color w:val="272727" w:themeColor="text1" w:themeTint="D8"/>
    </w:rPr>
  </w:style>
  <w:style w:type="paragraph" w:styleId="Tittel">
    <w:name w:val="Title"/>
    <w:basedOn w:val="Normal"/>
    <w:next w:val="Normal"/>
    <w:link w:val="TittelTegn"/>
    <w:uiPriority w:val="10"/>
    <w:qFormat/>
    <w:rsid w:val="00EE4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E4D5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E4D5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E4D5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E4D5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E4D55"/>
    <w:rPr>
      <w:i/>
      <w:iCs/>
      <w:color w:val="404040" w:themeColor="text1" w:themeTint="BF"/>
    </w:rPr>
  </w:style>
  <w:style w:type="paragraph" w:styleId="Listeavsnitt">
    <w:name w:val="List Paragraph"/>
    <w:basedOn w:val="Normal"/>
    <w:uiPriority w:val="34"/>
    <w:qFormat/>
    <w:rsid w:val="00EE4D55"/>
    <w:pPr>
      <w:ind w:left="720"/>
      <w:contextualSpacing/>
    </w:pPr>
  </w:style>
  <w:style w:type="character" w:styleId="Sterkutheving">
    <w:name w:val="Intense Emphasis"/>
    <w:basedOn w:val="Standardskriftforavsnitt"/>
    <w:uiPriority w:val="21"/>
    <w:qFormat/>
    <w:rsid w:val="00EE4D55"/>
    <w:rPr>
      <w:i/>
      <w:iCs/>
      <w:color w:val="0F4761" w:themeColor="accent1" w:themeShade="BF"/>
    </w:rPr>
  </w:style>
  <w:style w:type="paragraph" w:styleId="Sterktsitat">
    <w:name w:val="Intense Quote"/>
    <w:basedOn w:val="Normal"/>
    <w:next w:val="Normal"/>
    <w:link w:val="SterktsitatTegn"/>
    <w:uiPriority w:val="30"/>
    <w:qFormat/>
    <w:rsid w:val="00EE4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E4D55"/>
    <w:rPr>
      <w:i/>
      <w:iCs/>
      <w:color w:val="0F4761" w:themeColor="accent1" w:themeShade="BF"/>
    </w:rPr>
  </w:style>
  <w:style w:type="character" w:styleId="Sterkreferanse">
    <w:name w:val="Intense Reference"/>
    <w:basedOn w:val="Standardskriftforavsnitt"/>
    <w:uiPriority w:val="32"/>
    <w:qFormat/>
    <w:rsid w:val="00EE4D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1055</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Sigbjørn Haugland</dc:creator>
  <cp:keywords/>
  <dc:description/>
  <cp:lastModifiedBy>Sigbjørn Haugland</cp:lastModifiedBy>
  <cp:revision>1</cp:revision>
  <dcterms:created xsi:type="dcterms:W3CDTF">2025-10-04T14:44:00Z</dcterms:created>
  <dcterms:modified xsi:type="dcterms:W3CDTF">2025-10-04T14:48:00Z</dcterms:modified>
</cp:coreProperties>
</file>